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58" w:rsidRDefault="00954D58" w:rsidP="00954D58">
      <w:pPr>
        <w:spacing w:before="75" w:after="75" w:line="468" w:lineRule="atLeast"/>
        <w:jc w:val="center"/>
        <w:outlineLvl w:val="1"/>
        <w:rPr>
          <w:rFonts w:ascii="Monotype Corsiva" w:eastAsia="Times New Roman" w:hAnsi="Monotype Corsiva" w:cs="Arial"/>
          <w:color w:val="C45911" w:themeColor="accent2" w:themeShade="BF"/>
          <w:sz w:val="39"/>
          <w:szCs w:val="39"/>
          <w:lang w:eastAsia="ru-RU"/>
        </w:rPr>
      </w:pPr>
      <w:r>
        <w:rPr>
          <w:rFonts w:ascii="Monotype Corsiva" w:eastAsia="Times New Roman" w:hAnsi="Monotype Corsiva" w:cs="Arial"/>
          <w:color w:val="C45911" w:themeColor="accent2" w:themeShade="BF"/>
          <w:sz w:val="39"/>
          <w:szCs w:val="39"/>
          <w:lang w:eastAsia="ru-RU"/>
        </w:rPr>
        <w:t>Р</w:t>
      </w:r>
      <w:r w:rsidRPr="00954D58">
        <w:rPr>
          <w:rFonts w:ascii="Monotype Corsiva" w:eastAsia="Times New Roman" w:hAnsi="Monotype Corsiva" w:cs="Arial"/>
          <w:color w:val="C45911" w:themeColor="accent2" w:themeShade="BF"/>
          <w:sz w:val="39"/>
          <w:szCs w:val="39"/>
          <w:lang w:eastAsia="ru-RU"/>
        </w:rPr>
        <w:t xml:space="preserve">екомендации по режиму дня детей дошкольного возраста </w:t>
      </w:r>
    </w:p>
    <w:p w:rsidR="00954D58" w:rsidRPr="00954D58" w:rsidRDefault="00954D58" w:rsidP="00954D58">
      <w:pPr>
        <w:spacing w:before="75" w:after="75" w:line="468" w:lineRule="atLeast"/>
        <w:jc w:val="center"/>
        <w:outlineLvl w:val="1"/>
        <w:rPr>
          <w:rFonts w:ascii="Monotype Corsiva" w:eastAsia="Times New Roman" w:hAnsi="Monotype Corsiva" w:cs="Arial"/>
          <w:color w:val="C45911" w:themeColor="accent2" w:themeShade="BF"/>
          <w:sz w:val="39"/>
          <w:szCs w:val="39"/>
          <w:lang w:eastAsia="ru-RU"/>
        </w:rPr>
      </w:pPr>
      <w:r w:rsidRPr="00954D58">
        <w:rPr>
          <w:rFonts w:ascii="Monotype Corsiva" w:eastAsia="Times New Roman" w:hAnsi="Monotype Corsiva" w:cs="Arial"/>
          <w:color w:val="C45911" w:themeColor="accent2" w:themeShade="BF"/>
          <w:sz w:val="39"/>
          <w:szCs w:val="39"/>
          <w:lang w:eastAsia="ru-RU"/>
        </w:rPr>
        <w:t>в период самоизоляции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Сейчас, во время карантина и самоизоляции, многие родители остались дома с детьми на продолжительное время.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вопрос: </w:t>
      </w:r>
      <w:r w:rsidRPr="00954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организовать деят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ельность ребенка в течение дня?</w:t>
      </w:r>
      <w:r w:rsidRPr="00954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  <w:r w:rsidRPr="00954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деятельность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Художественно-продуктивная деятельность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Обратите внимание!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время.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записывает сказку и собирает в семейную копилку. Возможно, это войдет в добрую традицию в вашей семье, и таких произведений будет еще много.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Не изолируйте ребенка от общества. Поддерживайте контакт с друзьями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видеочаты</w:t>
      </w:r>
      <w:proofErr w:type="spellEnd"/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Некоторое время можно уделить просмотру мультфильмов и развивающих и познавательных видео на </w:t>
      </w:r>
      <w:proofErr w:type="spellStart"/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канале.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 не забывайте про тихий час.</w:t>
      </w:r>
    </w:p>
    <w:p w:rsidR="00954D58" w:rsidRPr="00954D58" w:rsidRDefault="00954D58" w:rsidP="00954D58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54D58" w:rsidRPr="00954D58" w:rsidRDefault="00954D58" w:rsidP="00954D58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54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Надеемся, что эта информация будет для Вас полезной. Будьте здоровы!</w:t>
      </w:r>
    </w:p>
    <w:p w:rsidR="00954D58" w:rsidRDefault="00954D58" w:rsidP="00954D58">
      <w:pPr>
        <w:ind w:firstLine="567"/>
      </w:pPr>
    </w:p>
    <w:p w:rsidR="00954D58" w:rsidRPr="00954D58" w:rsidRDefault="00954D58" w:rsidP="00954D5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54D58" w:rsidRDefault="00954D58" w:rsidP="00954D5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954D58" w:rsidSect="00954D58"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  <w:r w:rsidRPr="00954D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54D58" w:rsidRPr="00954D58" w:rsidRDefault="00954D58" w:rsidP="00954D5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954D5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1377A893" wp14:editId="068988A7">
            <wp:extent cx="10138109" cy="6115050"/>
            <wp:effectExtent l="0" t="0" r="0" b="0"/>
            <wp:docPr id="1" name="Рисунок 1" descr="54b7be163f4407ffd47ae4d4ad46f90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b7be163f4407ffd47ae4d4ad46f901-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459" cy="612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54D5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08ABC35" wp14:editId="3E7D7F18">
            <wp:extent cx="10172700" cy="6231578"/>
            <wp:effectExtent l="0" t="0" r="0" b="0"/>
            <wp:docPr id="2" name="Рисунок 2" descr="54b7be163f4407ffd47ae4d4ad46f9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b7be163f4407ffd47ae4d4ad46f90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577" cy="623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05" w:rsidRDefault="00513805"/>
    <w:sectPr w:rsidR="00513805" w:rsidSect="00954D58">
      <w:pgSz w:w="16838" w:h="11906" w:orient="landscape"/>
      <w:pgMar w:top="567" w:right="113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7E"/>
    <w:rsid w:val="00511D7E"/>
    <w:rsid w:val="00513805"/>
    <w:rsid w:val="0095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9839"/>
  <w15:chartTrackingRefBased/>
  <w15:docId w15:val="{C650FE12-2108-4599-9050-3337367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2020-05-08T04:25:00Z</dcterms:created>
  <dcterms:modified xsi:type="dcterms:W3CDTF">2020-05-08T04:30:00Z</dcterms:modified>
</cp:coreProperties>
</file>